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8C55" w14:textId="77777777" w:rsidR="00C01DFD" w:rsidRDefault="00C01DFD">
      <w:pPr>
        <w:jc w:val="center"/>
      </w:pPr>
      <w:r>
        <w:rPr>
          <w:b/>
          <w:bCs/>
          <w:sz w:val="28"/>
          <w:szCs w:val="28"/>
        </w:rPr>
        <w:t>Heritage Port Stanley</w:t>
      </w:r>
      <w:r>
        <w:t xml:space="preserve"> </w:t>
      </w:r>
    </w:p>
    <w:p w14:paraId="09B87100" w14:textId="77777777" w:rsidR="00C01DFD" w:rsidRDefault="00C01DFD">
      <w:pPr>
        <w:jc w:val="center"/>
      </w:pPr>
      <w:r>
        <w:t>Thursday, Sept. 25, 2025  1:30</w:t>
      </w:r>
    </w:p>
    <w:p w14:paraId="03D3B17E" w14:textId="77777777" w:rsidR="00C01DFD" w:rsidRDefault="00C01DFD">
      <w:pPr>
        <w:jc w:val="center"/>
      </w:pPr>
      <w:r>
        <w:t>Alma Villa, 201 Lakeside Dr.</w:t>
      </w:r>
    </w:p>
    <w:p w14:paraId="6B4CF3DB" w14:textId="77777777" w:rsidR="00C01DFD" w:rsidRDefault="00C01DFD">
      <w:pPr>
        <w:jc w:val="center"/>
      </w:pPr>
    </w:p>
    <w:p w14:paraId="02340489" w14:textId="77777777" w:rsidR="00C01DFD" w:rsidRDefault="00C01DFD">
      <w:pPr>
        <w:rPr>
          <w:b/>
          <w:bCs/>
        </w:rPr>
      </w:pPr>
      <w:r>
        <w:rPr>
          <w:b/>
          <w:bCs/>
        </w:rPr>
        <w:t>Attendance 35 ( 31 members and 4 guests</w:t>
      </w:r>
      <w:r>
        <w:t>)</w:t>
      </w:r>
    </w:p>
    <w:p w14:paraId="209EA582" w14:textId="77777777" w:rsidR="00C01DFD" w:rsidRDefault="00C01DFD">
      <w:pPr>
        <w:rPr>
          <w:b/>
          <w:bCs/>
        </w:rPr>
      </w:pPr>
      <w:r>
        <w:rPr>
          <w:b/>
          <w:bCs/>
        </w:rPr>
        <w:t>Chair David Russell</w:t>
      </w:r>
      <w:r>
        <w:t xml:space="preserve"> opened the meeting at 1:30  and welcomed everyone. </w:t>
      </w:r>
    </w:p>
    <w:p w14:paraId="01402661" w14:textId="77777777" w:rsidR="00C01DFD" w:rsidRDefault="00C01DFD">
      <w:pPr>
        <w:rPr>
          <w:b/>
          <w:bCs/>
        </w:rPr>
      </w:pPr>
      <w:r>
        <w:rPr>
          <w:b/>
          <w:bCs/>
        </w:rPr>
        <w:t xml:space="preserve">Nora Sanders </w:t>
      </w:r>
      <w:r>
        <w:t xml:space="preserve">shared the land acknowledgement and explained the reason for it.  </w:t>
      </w:r>
    </w:p>
    <w:p w14:paraId="150CF98F" w14:textId="77777777" w:rsidR="00C01DFD" w:rsidRDefault="00C01DFD">
      <w:pPr>
        <w:numPr>
          <w:ilvl w:val="0"/>
          <w:numId w:val="1"/>
        </w:numPr>
        <w:rPr>
          <w:b/>
          <w:bCs/>
        </w:rPr>
      </w:pPr>
      <w:r>
        <w:rPr>
          <w:b/>
          <w:bCs/>
        </w:rPr>
        <w:t>Adoption of the Minutes of September 25 meeting:</w:t>
      </w:r>
      <w:r>
        <w:t xml:space="preserve"> Moved by Richard </w:t>
      </w:r>
      <w:proofErr w:type="spellStart"/>
      <w:r>
        <w:t>Haddow</w:t>
      </w:r>
      <w:proofErr w:type="spellEnd"/>
      <w:r>
        <w:t xml:space="preserve"> and seconded by Anne </w:t>
      </w:r>
      <w:proofErr w:type="spellStart"/>
      <w:r>
        <w:t>McPhail</w:t>
      </w:r>
      <w:proofErr w:type="spellEnd"/>
      <w:r>
        <w:t xml:space="preserve"> that the minutes be approved as circulated and the motion carried.</w:t>
      </w:r>
    </w:p>
    <w:p w14:paraId="2DCE9DC5" w14:textId="77777777" w:rsidR="00C01DFD" w:rsidRDefault="00C01DFD">
      <w:pPr>
        <w:numPr>
          <w:ilvl w:val="0"/>
          <w:numId w:val="1"/>
        </w:numPr>
        <w:rPr>
          <w:rFonts w:cs="Times New Roman"/>
          <w:color w:val="000000"/>
        </w:rPr>
      </w:pPr>
      <w:r>
        <w:rPr>
          <w:b/>
          <w:bCs/>
        </w:rPr>
        <w:t>Treasurer's report:</w:t>
      </w:r>
      <w:r>
        <w:t xml:space="preserve"> Anne Kent </w:t>
      </w:r>
      <w:r>
        <w:rPr>
          <w:rFonts w:cs="Times New Roman"/>
          <w:color w:val="000000"/>
        </w:rPr>
        <w:t xml:space="preserve"> presented the treasurer's report:</w:t>
      </w:r>
    </w:p>
    <w:p w14:paraId="6A876418" w14:textId="77777777" w:rsidR="00C01DFD" w:rsidRDefault="00C01DFD">
      <w:pPr>
        <w:rPr>
          <w:rFonts w:cs="Times New Roman"/>
          <w:color w:val="000000"/>
        </w:rPr>
      </w:pPr>
      <w:r>
        <w:rPr>
          <w:rFonts w:cs="Times New Roman"/>
          <w:color w:val="000000"/>
        </w:rPr>
        <w:t>Current balance in the general account is $2304.85 with two GICs of $8000 and $3000. A $300 donation was made to PSTR and $102 in book sales was collected.</w:t>
      </w:r>
    </w:p>
    <w:p w14:paraId="6717E6E3" w14:textId="77777777" w:rsidR="00C01DFD" w:rsidRDefault="00C01DFD">
      <w:r>
        <w:rPr>
          <w:rFonts w:cs="Times New Roman"/>
          <w:color w:val="000000"/>
        </w:rPr>
        <w:tab/>
        <w:t>Moved by Joan Clayton, seconded by Laurie Nagge that the report be adopted as presented. The motion carried.</w:t>
      </w:r>
    </w:p>
    <w:p w14:paraId="1B0185DB" w14:textId="77777777" w:rsidR="00C01DFD" w:rsidRDefault="00C01DFD"/>
    <w:p w14:paraId="2478F1E9" w14:textId="78CE1CA9" w:rsidR="00C01DFD" w:rsidRPr="00CB1B04" w:rsidRDefault="00C01DFD">
      <w:pPr>
        <w:numPr>
          <w:ilvl w:val="0"/>
          <w:numId w:val="1"/>
        </w:numPr>
        <w:rPr>
          <w:rFonts w:cs="Times New Roman"/>
          <w:b/>
          <w:bCs/>
          <w:color w:val="000000"/>
          <w:highlight w:val="cyan"/>
        </w:rPr>
      </w:pPr>
      <w:r>
        <w:rPr>
          <w:rFonts w:cs="Times New Roman"/>
          <w:color w:val="000000"/>
        </w:rPr>
        <w:t>E</w:t>
      </w:r>
      <w:r>
        <w:rPr>
          <w:rFonts w:cs="Times New Roman"/>
          <w:b/>
          <w:bCs/>
          <w:color w:val="000000"/>
        </w:rPr>
        <w:t>xecutive Update:</w:t>
      </w:r>
      <w:r>
        <w:rPr>
          <w:rFonts w:cs="Times New Roman"/>
          <w:color w:val="000000"/>
        </w:rPr>
        <w:t xml:space="preserve"> David and Nora noted the web site was up but still had errors to be corrected and thanked those that had offered suggestions for corrections</w:t>
      </w:r>
      <w:r w:rsidR="008C17C5">
        <w:rPr>
          <w:rFonts w:cs="Times New Roman"/>
          <w:color w:val="000000"/>
        </w:rPr>
        <w:t xml:space="preserve"> </w:t>
      </w:r>
      <w:r w:rsidR="008C17C5" w:rsidRPr="00CB1B04">
        <w:rPr>
          <w:rFonts w:cs="Times New Roman"/>
          <w:color w:val="000000"/>
          <w:highlight w:val="cyan"/>
        </w:rPr>
        <w:t xml:space="preserve">or improvements.  </w:t>
      </w:r>
      <w:r w:rsidR="00D217DB" w:rsidRPr="00CB1B04">
        <w:rPr>
          <w:rFonts w:cs="Times New Roman"/>
          <w:color w:val="000000"/>
          <w:highlight w:val="cyan"/>
        </w:rPr>
        <w:t xml:space="preserve">Work is progressing on the updating of the walking tour brochure. </w:t>
      </w:r>
      <w:r w:rsidRPr="00CB1B04">
        <w:rPr>
          <w:rFonts w:cs="Times New Roman"/>
          <w:color w:val="000000"/>
          <w:highlight w:val="cyan"/>
        </w:rPr>
        <w:t>The heritage interview videos are now available.</w:t>
      </w:r>
      <w:r w:rsidR="00D217DB" w:rsidRPr="00CB1B04">
        <w:rPr>
          <w:rFonts w:cs="Times New Roman"/>
          <w:color w:val="000000"/>
          <w:highlight w:val="cyan"/>
        </w:rPr>
        <w:t xml:space="preserve">  Members are encouraged to think about whether there are topics that they would like to learn about in future meetings, and/or topics that they would like to research and report on.</w:t>
      </w:r>
    </w:p>
    <w:p w14:paraId="4EE538D5" w14:textId="77777777" w:rsidR="00C01DFD" w:rsidRDefault="00C01DFD">
      <w:pPr>
        <w:numPr>
          <w:ilvl w:val="0"/>
          <w:numId w:val="1"/>
        </w:numPr>
        <w:rPr>
          <w:rFonts w:cs="Times New Roman"/>
          <w:color w:val="000000"/>
        </w:rPr>
      </w:pPr>
      <w:r>
        <w:rPr>
          <w:rFonts w:cs="Times New Roman"/>
          <w:b/>
          <w:bCs/>
          <w:color w:val="000000"/>
        </w:rPr>
        <w:t xml:space="preserve">November meeting at </w:t>
      </w:r>
      <w:proofErr w:type="spellStart"/>
      <w:r>
        <w:rPr>
          <w:rFonts w:cs="Times New Roman"/>
          <w:b/>
          <w:bCs/>
          <w:color w:val="000000"/>
        </w:rPr>
        <w:t>Riva</w:t>
      </w:r>
      <w:proofErr w:type="spellEnd"/>
      <w:r>
        <w:rPr>
          <w:rFonts w:cs="Times New Roman"/>
          <w:b/>
          <w:bCs/>
          <w:color w:val="000000"/>
        </w:rPr>
        <w:t xml:space="preserve">: </w:t>
      </w:r>
      <w:r>
        <w:rPr>
          <w:rFonts w:cs="Times New Roman"/>
          <w:color w:val="000000"/>
        </w:rPr>
        <w:t xml:space="preserve">We need to know by mid November if members are planning to have lunch at </w:t>
      </w:r>
      <w:proofErr w:type="spellStart"/>
      <w:r>
        <w:rPr>
          <w:rFonts w:cs="Times New Roman"/>
          <w:color w:val="000000"/>
        </w:rPr>
        <w:t>Riva</w:t>
      </w:r>
      <w:proofErr w:type="spellEnd"/>
      <w:r>
        <w:rPr>
          <w:rFonts w:cs="Times New Roman"/>
          <w:color w:val="000000"/>
        </w:rPr>
        <w:t xml:space="preserve"> before the meeting. There will be limited options but will include pizza and salads. Please let Sally Martyn know if you are coming for lunch at 12:00. The regular meeting will start at 1:30.</w:t>
      </w:r>
    </w:p>
    <w:p w14:paraId="4AC21E44" w14:textId="77777777" w:rsidR="00C01DFD" w:rsidRDefault="00C01DFD">
      <w:pPr>
        <w:rPr>
          <w:b/>
          <w:bCs/>
        </w:rPr>
      </w:pPr>
      <w:r>
        <w:rPr>
          <w:rFonts w:cs="Times New Roman"/>
          <w:color w:val="000000"/>
        </w:rPr>
        <w:t xml:space="preserve"> </w:t>
      </w:r>
    </w:p>
    <w:p w14:paraId="140FFD35" w14:textId="77777777" w:rsidR="00C01DFD" w:rsidRDefault="00C01DFD">
      <w:pPr>
        <w:pStyle w:val="ListParagraph"/>
        <w:numPr>
          <w:ilvl w:val="0"/>
          <w:numId w:val="1"/>
        </w:numPr>
        <w:rPr>
          <w:rFonts w:cs="Times New Roman"/>
          <w:b/>
          <w:bCs/>
          <w:color w:val="000000"/>
        </w:rPr>
      </w:pPr>
      <w:r>
        <w:rPr>
          <w:b/>
          <w:bCs/>
        </w:rPr>
        <w:t>Heritage Question of the Month</w:t>
      </w:r>
      <w:r>
        <w:rPr>
          <w:u w:val="single"/>
        </w:rPr>
        <w:br/>
      </w:r>
      <w:r>
        <w:t xml:space="preserve">Question: </w:t>
      </w:r>
      <w:r>
        <w:rPr>
          <w:rFonts w:cs="Times New Roman"/>
          <w:color w:val="000000"/>
        </w:rPr>
        <w:t>Who built Alma Villa and in what year? Nancy Moore (as well as Craig Cole) knew it was built by James Duffield in 1916.</w:t>
      </w:r>
    </w:p>
    <w:p w14:paraId="4471A050" w14:textId="77777777" w:rsidR="00C01DFD" w:rsidRDefault="00C01DFD">
      <w:pPr>
        <w:pStyle w:val="ListParagraph"/>
        <w:numPr>
          <w:ilvl w:val="0"/>
          <w:numId w:val="1"/>
        </w:numPr>
        <w:rPr>
          <w:rFonts w:cs="Times New Roman"/>
          <w:b/>
          <w:bCs/>
          <w:color w:val="000000"/>
        </w:rPr>
      </w:pPr>
      <w:r>
        <w:rPr>
          <w:rFonts w:cs="Times New Roman"/>
          <w:b/>
          <w:bCs/>
          <w:color w:val="000000"/>
        </w:rPr>
        <w:t>Tentative Future meetings:</w:t>
      </w:r>
      <w:r>
        <w:rPr>
          <w:rFonts w:cs="Times New Roman"/>
          <w:b/>
          <w:bCs/>
          <w:color w:val="000000"/>
        </w:rPr>
        <w:tab/>
      </w:r>
    </w:p>
    <w:p w14:paraId="561FF088" w14:textId="77777777" w:rsidR="00C01DFD" w:rsidRDefault="00C01DFD">
      <w:pPr>
        <w:pStyle w:val="ListParagraph"/>
        <w:rPr>
          <w:rFonts w:cs="Times New Roman"/>
          <w:bCs/>
          <w:color w:val="000000"/>
        </w:rPr>
      </w:pPr>
      <w:r>
        <w:rPr>
          <w:rFonts w:cs="Times New Roman"/>
          <w:b/>
          <w:bCs/>
          <w:color w:val="000000"/>
        </w:rPr>
        <w:t>date</w:t>
      </w:r>
      <w:r>
        <w:rPr>
          <w:rFonts w:cs="Times New Roman"/>
          <w:b/>
          <w:bCs/>
          <w:color w:val="000000"/>
        </w:rPr>
        <w:tab/>
      </w:r>
      <w:r>
        <w:rPr>
          <w:rFonts w:cs="Times New Roman"/>
          <w:b/>
          <w:bCs/>
          <w:color w:val="000000"/>
        </w:rPr>
        <w:tab/>
      </w:r>
      <w:r>
        <w:rPr>
          <w:rFonts w:cs="Times New Roman"/>
          <w:b/>
          <w:bCs/>
          <w:color w:val="000000"/>
        </w:rPr>
        <w:tab/>
        <w:t>location</w:t>
      </w:r>
      <w:r>
        <w:rPr>
          <w:rFonts w:cs="Times New Roman"/>
          <w:b/>
          <w:bCs/>
          <w:color w:val="000000"/>
        </w:rPr>
        <w:tab/>
      </w:r>
      <w:r>
        <w:rPr>
          <w:rFonts w:cs="Times New Roman"/>
          <w:b/>
          <w:bCs/>
          <w:color w:val="000000"/>
        </w:rPr>
        <w:tab/>
        <w:t>topic</w:t>
      </w:r>
      <w:r>
        <w:rPr>
          <w:rFonts w:cs="Times New Roman"/>
          <w:b/>
          <w:bCs/>
          <w:color w:val="000000"/>
        </w:rPr>
        <w:tab/>
      </w:r>
      <w:r>
        <w:rPr>
          <w:rFonts w:cs="Times New Roman"/>
          <w:b/>
          <w:bCs/>
          <w:color w:val="000000"/>
        </w:rPr>
        <w:tab/>
      </w:r>
      <w:r>
        <w:rPr>
          <w:rFonts w:cs="Times New Roman"/>
          <w:b/>
          <w:bCs/>
          <w:color w:val="000000"/>
        </w:rPr>
        <w:tab/>
        <w:t>Speaker</w:t>
      </w:r>
      <w:r>
        <w:tab/>
      </w:r>
      <w:r>
        <w:tab/>
      </w:r>
    </w:p>
    <w:p w14:paraId="225B7896" w14:textId="77777777" w:rsidR="00C01DFD" w:rsidRDefault="00C01DFD">
      <w:pPr>
        <w:pStyle w:val="ListParagraph"/>
        <w:ind w:left="0"/>
        <w:rPr>
          <w:rFonts w:cs="Times New Roman"/>
          <w:bCs/>
          <w:color w:val="000000"/>
        </w:rPr>
      </w:pPr>
      <w:r>
        <w:rPr>
          <w:rFonts w:cs="Times New Roman"/>
          <w:bCs/>
          <w:color w:val="000000"/>
        </w:rPr>
        <w:tab/>
        <w:t>November 27</w:t>
      </w:r>
      <w:r>
        <w:rPr>
          <w:rFonts w:cs="Times New Roman"/>
          <w:bCs/>
          <w:color w:val="000000"/>
        </w:rPr>
        <w:tab/>
      </w:r>
      <w:r>
        <w:rPr>
          <w:rFonts w:cs="Times New Roman"/>
          <w:bCs/>
          <w:color w:val="000000"/>
        </w:rPr>
        <w:tab/>
      </w:r>
      <w:proofErr w:type="spellStart"/>
      <w:r>
        <w:rPr>
          <w:rFonts w:cs="Times New Roman"/>
          <w:bCs/>
          <w:color w:val="000000"/>
        </w:rPr>
        <w:t>Riva</w:t>
      </w:r>
      <w:proofErr w:type="spellEnd"/>
      <w:r>
        <w:rPr>
          <w:rFonts w:cs="Times New Roman"/>
          <w:bCs/>
          <w:color w:val="000000"/>
        </w:rPr>
        <w:t xml:space="preserve"> </w:t>
      </w:r>
      <w:r>
        <w:rPr>
          <w:rFonts w:cs="Times New Roman"/>
          <w:bCs/>
          <w:color w:val="000000"/>
        </w:rPr>
        <w:tab/>
      </w:r>
      <w:r>
        <w:rPr>
          <w:rFonts w:cs="Times New Roman"/>
          <w:bCs/>
          <w:color w:val="000000"/>
        </w:rPr>
        <w:tab/>
      </w:r>
      <w:r>
        <w:rPr>
          <w:rFonts w:cs="Times New Roman"/>
          <w:bCs/>
          <w:color w:val="000000"/>
        </w:rPr>
        <w:tab/>
        <w:t>Industrial harbour</w:t>
      </w:r>
      <w:r>
        <w:rPr>
          <w:rFonts w:cs="Times New Roman"/>
          <w:bCs/>
          <w:color w:val="000000"/>
        </w:rPr>
        <w:tab/>
        <w:t>Dan McNeil</w:t>
      </w:r>
    </w:p>
    <w:p w14:paraId="2A2DCA8A" w14:textId="77777777" w:rsidR="00C01DFD" w:rsidRDefault="00C01DFD">
      <w:pPr>
        <w:pStyle w:val="ListParagraph"/>
        <w:ind w:left="0"/>
        <w:rPr>
          <w:rFonts w:cs="Times New Roman"/>
          <w:b/>
          <w:bCs/>
          <w:color w:val="000000"/>
        </w:rPr>
      </w:pPr>
      <w:r>
        <w:rPr>
          <w:rFonts w:cs="Times New Roman"/>
          <w:bCs/>
          <w:color w:val="000000"/>
        </w:rPr>
        <w:tab/>
        <w:t>December 11</w:t>
      </w:r>
      <w:r>
        <w:rPr>
          <w:rFonts w:cs="Times New Roman"/>
          <w:bCs/>
          <w:color w:val="000000"/>
        </w:rPr>
        <w:tab/>
      </w:r>
      <w:r>
        <w:rPr>
          <w:rFonts w:cs="Times New Roman"/>
          <w:bCs/>
          <w:color w:val="000000"/>
        </w:rPr>
        <w:tab/>
        <w:t>Alma Villa</w:t>
      </w:r>
      <w:r>
        <w:rPr>
          <w:rFonts w:cs="Times New Roman"/>
          <w:bCs/>
          <w:color w:val="000000"/>
        </w:rPr>
        <w:tab/>
      </w:r>
      <w:r>
        <w:rPr>
          <w:rFonts w:cs="Times New Roman"/>
          <w:bCs/>
          <w:color w:val="000000"/>
        </w:rPr>
        <w:tab/>
        <w:t>getting to know each other  All</w:t>
      </w:r>
    </w:p>
    <w:p w14:paraId="39BFE4E1" w14:textId="77777777" w:rsidR="00C01DFD" w:rsidRDefault="00C01DFD">
      <w:pPr>
        <w:pStyle w:val="ListParagraph"/>
        <w:numPr>
          <w:ilvl w:val="0"/>
          <w:numId w:val="1"/>
        </w:numPr>
      </w:pPr>
      <w:r>
        <w:rPr>
          <w:rFonts w:cs="Times New Roman"/>
          <w:b/>
          <w:bCs/>
          <w:color w:val="000000"/>
        </w:rPr>
        <w:t xml:space="preserve">Heritage Announcements </w:t>
      </w:r>
    </w:p>
    <w:p w14:paraId="11BC4FED" w14:textId="77777777" w:rsidR="00C01DFD" w:rsidRDefault="00C01DFD">
      <w:r>
        <w:t xml:space="preserve"> </w:t>
      </w:r>
      <w:r>
        <w:tab/>
        <w:t>Craig Cole and Janice Mann will work with Mahesh to get the post cards up on the web site and catalogued in an easily searched form.</w:t>
      </w:r>
    </w:p>
    <w:p w14:paraId="0052F5D1" w14:textId="77777777" w:rsidR="00C01DFD" w:rsidRDefault="00C01DFD">
      <w:r>
        <w:tab/>
        <w:t>Sally announced there were just a few tickets left for the fall heritage feast in Sparta November 8</w:t>
      </w:r>
      <w:r>
        <w:rPr>
          <w:vertAlign w:val="superscript"/>
        </w:rPr>
        <w:t>th</w:t>
      </w:r>
      <w:r>
        <w:t xml:space="preserve"> featuring 1952 and the Stork Club with an 8 piece brass band and food of the period.</w:t>
      </w:r>
    </w:p>
    <w:p w14:paraId="09AD07AE" w14:textId="77777777" w:rsidR="00C01DFD" w:rsidRDefault="00C01DFD">
      <w:pPr>
        <w:rPr>
          <w:b/>
          <w:bCs/>
        </w:rPr>
      </w:pPr>
      <w:r>
        <w:tab/>
      </w:r>
    </w:p>
    <w:p w14:paraId="4E0C4CE4" w14:textId="77777777" w:rsidR="00C01DFD" w:rsidRDefault="00C01DFD">
      <w:pPr>
        <w:numPr>
          <w:ilvl w:val="0"/>
          <w:numId w:val="1"/>
        </w:numPr>
      </w:pPr>
      <w:r>
        <w:rPr>
          <w:b/>
          <w:bCs/>
        </w:rPr>
        <w:t>Feature Presentation:</w:t>
      </w:r>
    </w:p>
    <w:p w14:paraId="48EEB543" w14:textId="2EC08A20" w:rsidR="00C01DFD" w:rsidRDefault="00C01DFD">
      <w:r>
        <w:t>Nora and David introduced the 10 edited videos from the first year and showed us brief excerpts from each video. The order was Katie Valentine, Sally Martyn, John (</w:t>
      </w:r>
      <w:proofErr w:type="spellStart"/>
      <w:r>
        <w:t>Blutch</w:t>
      </w:r>
      <w:proofErr w:type="spellEnd"/>
      <w:r>
        <w:t xml:space="preserve">) Moore, Bob Shewan, Don Bell and Len Gilbert together, Craig Cole, Laurie Nagge, John Smith, Sharon Larmour and Bob </w:t>
      </w:r>
      <w:proofErr w:type="spellStart"/>
      <w:r>
        <w:t>Nemett</w:t>
      </w:r>
      <w:proofErr w:type="spellEnd"/>
      <w:r>
        <w:t>.  Everyone seemed to enjoy seeing these videos and thanked Nora and David for all their work making the videos. To watch the full version of each go to our website heritageportstanley.ca. On the website go to Heritage and History then to Heritage Gallery.</w:t>
      </w:r>
      <w:r w:rsidR="00AE3A66">
        <w:t xml:space="preserve">  </w:t>
      </w:r>
      <w:r w:rsidR="00AE3A66" w:rsidRPr="00AE3A66">
        <w:rPr>
          <w:highlight w:val="cyan"/>
        </w:rPr>
        <w:t>It was noted with appreciation that funding from the Municipality of Central Elgin has been received to help with the editing costs.</w:t>
      </w:r>
    </w:p>
    <w:p w14:paraId="08ACB238" w14:textId="77777777" w:rsidR="00C01DFD" w:rsidRDefault="00C01DFD">
      <w:r>
        <w:t xml:space="preserve">The meeting adjourned at 2:48. </w:t>
      </w:r>
    </w:p>
    <w:p w14:paraId="643DD0E1" w14:textId="77777777" w:rsidR="00C01DFD" w:rsidRDefault="00C01DFD">
      <w:r>
        <w:t xml:space="preserve">The next meeting is November 27 at </w:t>
      </w:r>
      <w:proofErr w:type="spellStart"/>
      <w:r>
        <w:t>Riva</w:t>
      </w:r>
      <w:proofErr w:type="spellEnd"/>
      <w:r>
        <w:t xml:space="preserve"> with Dan McNeil speaking on the Industrial Harbour. (See </w:t>
      </w:r>
      <w:r>
        <w:lastRenderedPageBreak/>
        <w:t>note above concerning lunch and times)</w:t>
      </w:r>
    </w:p>
    <w:p w14:paraId="32832CF8" w14:textId="77777777" w:rsidR="00C01DFD" w:rsidRDefault="00C01DFD"/>
    <w:p w14:paraId="6D60E8C7" w14:textId="77777777" w:rsidR="00C01DFD" w:rsidRDefault="00C01DFD">
      <w:r>
        <w:tab/>
      </w:r>
      <w:r>
        <w:tab/>
        <w:t>Secretary: Sally Martyn</w:t>
      </w:r>
      <w:r>
        <w:tab/>
      </w:r>
      <w:r>
        <w:tab/>
        <w:t xml:space="preserve"> Chair: David Russell</w:t>
      </w:r>
    </w:p>
    <w:sectPr w:rsidR="00C01DFD">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b w:val="0"/>
        <w:bCs w:val="0"/>
        <w:i w:val="0"/>
        <w:caps w:val="0"/>
        <w:smallCaps w:val="0"/>
        <w:color w:val="000000"/>
        <w:spacing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28670452">
    <w:abstractNumId w:val="0"/>
  </w:num>
  <w:num w:numId="2" w16cid:durableId="128110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5C"/>
    <w:rsid w:val="003B1EFA"/>
    <w:rsid w:val="004B1E71"/>
    <w:rsid w:val="008C17C5"/>
    <w:rsid w:val="00AE3A66"/>
    <w:rsid w:val="00C01DFD"/>
    <w:rsid w:val="00CB1B04"/>
    <w:rsid w:val="00D05B45"/>
    <w:rsid w:val="00D217DB"/>
    <w:rsid w:val="00E406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1D20E092"/>
  <w15:chartTrackingRefBased/>
  <w15:docId w15:val="{C92B7ACE-A705-7A48-AD36-FE32E168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b w:val="0"/>
      <w:bCs w:val="0"/>
      <w:i w:val="0"/>
      <w:caps w:val="0"/>
      <w:smallCaps w:val="0"/>
      <w:color w:val="000000"/>
      <w:spacing w:val="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NumberingSymbols">
    <w:name w:val="Numbering Symbols"/>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Martyn</dc:creator>
  <cp:keywords/>
  <cp:lastModifiedBy>Nora Sanders</cp:lastModifiedBy>
  <cp:revision>2</cp:revision>
  <cp:lastPrinted>2025-06-25T13:52:00Z</cp:lastPrinted>
  <dcterms:created xsi:type="dcterms:W3CDTF">2025-10-31T16:35:00Z</dcterms:created>
  <dcterms:modified xsi:type="dcterms:W3CDTF">2025-10-31T16:35:00Z</dcterms:modified>
</cp:coreProperties>
</file>